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Pr="00547A8C" w:rsidRDefault="00AE71EE" w:rsidP="00CA7FC6">
      <w:pPr>
        <w:tabs>
          <w:tab w:val="left" w:pos="720"/>
          <w:tab w:val="left" w:pos="10206"/>
        </w:tabs>
        <w:ind w:left="-142"/>
        <w:jc w:val="both"/>
        <w:rPr>
          <w:u w:val="single"/>
        </w:rPr>
      </w:pPr>
      <w:r w:rsidRPr="00547A8C">
        <w:rPr>
          <w:u w:val="single"/>
        </w:rPr>
        <w:t>«</w:t>
      </w:r>
      <w:r w:rsidR="00547A8C" w:rsidRPr="00547A8C">
        <w:rPr>
          <w:u w:val="single"/>
        </w:rPr>
        <w:t>21</w:t>
      </w:r>
      <w:r w:rsidR="00E45305" w:rsidRPr="00547A8C">
        <w:rPr>
          <w:u w:val="single"/>
        </w:rPr>
        <w:t>»</w:t>
      </w:r>
      <w:r w:rsidR="003342CF" w:rsidRPr="00547A8C">
        <w:rPr>
          <w:u w:val="single"/>
        </w:rPr>
        <w:t xml:space="preserve"> </w:t>
      </w:r>
      <w:r w:rsidR="00547A8C" w:rsidRPr="00547A8C">
        <w:rPr>
          <w:u w:val="single"/>
        </w:rPr>
        <w:t>марта</w:t>
      </w:r>
      <w:r w:rsidR="00723170" w:rsidRPr="00547A8C">
        <w:rPr>
          <w:u w:val="single"/>
        </w:rPr>
        <w:t xml:space="preserve"> </w:t>
      </w:r>
      <w:r w:rsidR="00A56FEA" w:rsidRPr="00547A8C">
        <w:rPr>
          <w:u w:val="single"/>
        </w:rPr>
        <w:t xml:space="preserve"> </w:t>
      </w:r>
      <w:r w:rsidRPr="00547A8C">
        <w:rPr>
          <w:u w:val="single"/>
        </w:rPr>
        <w:t>201</w:t>
      </w:r>
      <w:r w:rsidR="00624928" w:rsidRPr="00547A8C">
        <w:rPr>
          <w:u w:val="single"/>
        </w:rPr>
        <w:t>9</w:t>
      </w:r>
      <w:r w:rsidR="004C709F" w:rsidRPr="00547A8C">
        <w:rPr>
          <w:u w:val="single"/>
        </w:rPr>
        <w:t>г</w:t>
      </w:r>
      <w:r w:rsidR="004C709F">
        <w:t xml:space="preserve">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547A8C" w:rsidRPr="00547A8C">
        <w:rPr>
          <w:u w:val="single"/>
        </w:rPr>
        <w:t>1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624928">
              <w:t>одиннадцатой</w:t>
            </w:r>
            <w:r w:rsidR="0075648F">
              <w:t xml:space="preserve"> 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9B40E6">
              <w:t>2</w:t>
            </w:r>
            <w:r w:rsidR="00624928">
              <w:t>1</w:t>
            </w:r>
            <w:r w:rsidR="0068184B" w:rsidRPr="0068184B">
              <w:t xml:space="preserve"> </w:t>
            </w:r>
            <w:r w:rsidR="00624928">
              <w:t xml:space="preserve">марта </w:t>
            </w:r>
            <w:r w:rsidRPr="003C4889">
              <w:t xml:space="preserve"> 201</w:t>
            </w:r>
            <w:r w:rsidR="00624928">
              <w:t>9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624928">
        <w:rPr>
          <w:szCs w:val="28"/>
        </w:rPr>
        <w:t>одиннадцатой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624928">
      <w:pPr>
        <w:pStyle w:val="3"/>
        <w:tabs>
          <w:tab w:val="left" w:pos="426"/>
          <w:tab w:val="left" w:pos="9781"/>
        </w:tabs>
        <w:ind w:left="-284" w:right="-142" w:firstLine="284"/>
        <w:jc w:val="both"/>
        <w:rPr>
          <w:szCs w:val="28"/>
        </w:rPr>
      </w:pPr>
    </w:p>
    <w:p w:rsidR="009700CF" w:rsidRDefault="00624928" w:rsidP="00107501">
      <w:pPr>
        <w:pStyle w:val="3"/>
        <w:numPr>
          <w:ilvl w:val="0"/>
          <w:numId w:val="2"/>
        </w:numPr>
        <w:tabs>
          <w:tab w:val="left" w:pos="426"/>
        </w:tabs>
        <w:ind w:left="0" w:right="-142" w:firstLine="142"/>
        <w:jc w:val="both"/>
        <w:rPr>
          <w:szCs w:val="28"/>
        </w:rPr>
      </w:pPr>
      <w:r>
        <w:rPr>
          <w:szCs w:val="28"/>
        </w:rPr>
        <w:t>Об отчете главы района о деятельности Администрации района по социально – экономическому развитию муниципального образования Краснощёковский район в 2018 году и задачах на 2019 год</w:t>
      </w:r>
    </w:p>
    <w:p w:rsidR="00624928" w:rsidRDefault="00624928" w:rsidP="00624928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szCs w:val="28"/>
        </w:rPr>
      </w:pPr>
      <w:r>
        <w:rPr>
          <w:szCs w:val="28"/>
        </w:rPr>
        <w:t>Докладывает: Бобрышев А.Ю. – глава района</w:t>
      </w:r>
    </w:p>
    <w:p w:rsidR="00977BB1" w:rsidRDefault="00624928" w:rsidP="0062492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szCs w:val="28"/>
        </w:rPr>
      </w:pPr>
      <w:r>
        <w:rPr>
          <w:szCs w:val="28"/>
        </w:rPr>
        <w:t>2</w:t>
      </w:r>
      <w:r w:rsidR="00977BB1">
        <w:rPr>
          <w:szCs w:val="28"/>
        </w:rPr>
        <w:t>)</w:t>
      </w:r>
      <w:r w:rsidR="00A21C27">
        <w:rPr>
          <w:szCs w:val="28"/>
        </w:rPr>
        <w:t xml:space="preserve">Об отчете </w:t>
      </w:r>
      <w:r w:rsidR="009B40E6">
        <w:rPr>
          <w:szCs w:val="28"/>
        </w:rPr>
        <w:t>председателя районного Совета депутатов</w:t>
      </w:r>
      <w:r w:rsidR="00A21C27">
        <w:rPr>
          <w:szCs w:val="28"/>
        </w:rPr>
        <w:t xml:space="preserve"> о выполнении перспективного плана работы Краснощёковского районного Совета депутатов</w:t>
      </w:r>
      <w:r w:rsidR="00D353AA">
        <w:rPr>
          <w:szCs w:val="28"/>
        </w:rPr>
        <w:t xml:space="preserve"> Алтайского края </w:t>
      </w:r>
      <w:r w:rsidR="00A21C27">
        <w:rPr>
          <w:szCs w:val="28"/>
        </w:rPr>
        <w:t xml:space="preserve"> за 201</w:t>
      </w:r>
      <w:r>
        <w:rPr>
          <w:szCs w:val="28"/>
        </w:rPr>
        <w:t>8</w:t>
      </w:r>
      <w:r w:rsidR="00A21C27">
        <w:rPr>
          <w:szCs w:val="28"/>
        </w:rPr>
        <w:t xml:space="preserve"> год</w:t>
      </w:r>
    </w:p>
    <w:p w:rsidR="00656921" w:rsidRDefault="00656921" w:rsidP="0062492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rFonts w:eastAsia="Calibri"/>
        </w:rPr>
      </w:pPr>
      <w:r>
        <w:rPr>
          <w:rFonts w:eastAsia="Calibri"/>
        </w:rPr>
        <w:t xml:space="preserve">Докладывает: </w:t>
      </w:r>
      <w:r w:rsidR="00741D10">
        <w:rPr>
          <w:rFonts w:eastAsia="Calibri"/>
        </w:rPr>
        <w:t xml:space="preserve">Ханина Г.А. – </w:t>
      </w:r>
      <w:r w:rsidR="009B40E6">
        <w:rPr>
          <w:rFonts w:eastAsia="Calibri"/>
        </w:rPr>
        <w:t>председатель районного Совета депутатов</w:t>
      </w:r>
      <w:r w:rsidR="00C44922">
        <w:rPr>
          <w:rFonts w:eastAsia="Calibri"/>
        </w:rPr>
        <w:t>.</w:t>
      </w:r>
    </w:p>
    <w:p w:rsidR="00624928" w:rsidRDefault="00624928" w:rsidP="0062492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rFonts w:eastAsia="Calibri"/>
        </w:rPr>
      </w:pPr>
      <w:r>
        <w:rPr>
          <w:rFonts w:eastAsia="Calibri"/>
        </w:rPr>
        <w:t>3) Об отчете</w:t>
      </w:r>
      <w:r w:rsidR="00883850">
        <w:rPr>
          <w:rFonts w:eastAsia="Calibri"/>
        </w:rPr>
        <w:t>,</w:t>
      </w:r>
      <w:r>
        <w:rPr>
          <w:rFonts w:eastAsia="Calibri"/>
        </w:rPr>
        <w:t xml:space="preserve"> об итогах оперативно – служебной деятельности Межмуниципального отдела МВД России «Краснощёковский» за второе полугодие 2018 года.</w:t>
      </w:r>
    </w:p>
    <w:p w:rsidR="00624928" w:rsidRPr="003C08F6" w:rsidRDefault="00624928" w:rsidP="0062492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szCs w:val="28"/>
        </w:rPr>
      </w:pPr>
      <w:r>
        <w:rPr>
          <w:szCs w:val="28"/>
        </w:rPr>
        <w:t xml:space="preserve">Докладывает: </w:t>
      </w:r>
      <w:r w:rsidR="006D1111">
        <w:rPr>
          <w:szCs w:val="28"/>
        </w:rPr>
        <w:t>Кутафин А.А.</w:t>
      </w:r>
      <w:r w:rsidRPr="003C08F6">
        <w:rPr>
          <w:szCs w:val="28"/>
        </w:rPr>
        <w:t xml:space="preserve"> – </w:t>
      </w:r>
      <w:r w:rsidR="006D1111">
        <w:rPr>
          <w:szCs w:val="28"/>
        </w:rPr>
        <w:t>подполковник полиции заместитель</w:t>
      </w:r>
      <w:r w:rsidRPr="003C08F6">
        <w:rPr>
          <w:szCs w:val="28"/>
        </w:rPr>
        <w:t xml:space="preserve">  начальника </w:t>
      </w:r>
      <w:r w:rsidR="006D1111">
        <w:rPr>
          <w:szCs w:val="28"/>
        </w:rPr>
        <w:t>по охране общественного порядка.</w:t>
      </w:r>
    </w:p>
    <w:p w:rsidR="009B40E6" w:rsidRDefault="00624928" w:rsidP="00624928">
      <w:pPr>
        <w:pStyle w:val="3"/>
        <w:tabs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color w:val="000000"/>
        </w:rPr>
      </w:pPr>
      <w:r>
        <w:rPr>
          <w:color w:val="000000"/>
          <w:szCs w:val="28"/>
        </w:rPr>
        <w:t>4</w:t>
      </w:r>
      <w:r w:rsidR="00797AE7">
        <w:rPr>
          <w:color w:val="000000"/>
          <w:szCs w:val="28"/>
        </w:rPr>
        <w:t>)</w:t>
      </w:r>
      <w:r w:rsidR="009B40E6" w:rsidRPr="009B40E6">
        <w:t xml:space="preserve"> </w:t>
      </w:r>
      <w:r w:rsidR="009B40E6">
        <w:t>Об отчете, о выполнении прогнозного плана приватизации муниципального имущества Краснощёковского района Алтайского края за 201</w:t>
      </w:r>
      <w:r>
        <w:t>8</w:t>
      </w:r>
      <w:r w:rsidR="009B40E6">
        <w:t xml:space="preserve"> год.</w:t>
      </w:r>
    </w:p>
    <w:p w:rsidR="00B17628" w:rsidRDefault="009B40E6" w:rsidP="00C95ADE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426"/>
        <w:jc w:val="both"/>
      </w:pPr>
      <w:r>
        <w:t xml:space="preserve">Докладывает: </w:t>
      </w:r>
      <w:r w:rsidR="00624928">
        <w:t>Ряполова Ю.В.</w:t>
      </w:r>
      <w:r w:rsidR="00271BF4" w:rsidRPr="00271BF4">
        <w:t xml:space="preserve"> – </w:t>
      </w:r>
      <w:r w:rsidR="00883850">
        <w:t>главный</w:t>
      </w:r>
      <w:r w:rsidR="00271BF4">
        <w:t xml:space="preserve"> специалист </w:t>
      </w:r>
      <w:r w:rsidR="00883850">
        <w:t xml:space="preserve"> Управления по экономическому развитию и имущественным отношениям Администрации Краснощёковского района.</w:t>
      </w:r>
    </w:p>
    <w:p w:rsidR="009E0E9E" w:rsidRDefault="00B17628" w:rsidP="00C95ADE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szCs w:val="28"/>
        </w:rPr>
      </w:pPr>
      <w:r>
        <w:t>5)</w:t>
      </w:r>
      <w:r w:rsidR="00C95ADE">
        <w:t xml:space="preserve">Об утверждении </w:t>
      </w:r>
      <w:r w:rsidR="009E0E9E">
        <w:rPr>
          <w:szCs w:val="28"/>
        </w:rPr>
        <w:t>Положени</w:t>
      </w:r>
      <w:r w:rsidR="00C95ADE">
        <w:rPr>
          <w:szCs w:val="28"/>
        </w:rPr>
        <w:t>я</w:t>
      </w:r>
      <w:r w:rsidR="009E0E9E">
        <w:rPr>
          <w:szCs w:val="28"/>
        </w:rPr>
        <w:t xml:space="preserve"> о порядке назначения и выплаты пенсии за выслугу лет лицам, замещавшим должность главы Краснощёковского района Алтайского края, лицам, замещавшим должности муниципальной службы в администрации Краснощёковского района и органах Администрации Краснощёковского района</w:t>
      </w:r>
      <w:r w:rsidR="00C95ADE">
        <w:rPr>
          <w:szCs w:val="28"/>
        </w:rPr>
        <w:t>.</w:t>
      </w:r>
    </w:p>
    <w:p w:rsidR="009E0E9E" w:rsidRPr="009E5924" w:rsidRDefault="009E0E9E" w:rsidP="009E0E9E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/>
        <w:jc w:val="both"/>
        <w:rPr>
          <w:szCs w:val="28"/>
        </w:rPr>
      </w:pPr>
      <w:r>
        <w:rPr>
          <w:szCs w:val="28"/>
        </w:rPr>
        <w:t xml:space="preserve">Докладывает: </w:t>
      </w:r>
      <w:r w:rsidRPr="009E0E9E">
        <w:rPr>
          <w:szCs w:val="28"/>
        </w:rPr>
        <w:t xml:space="preserve">Кашкаров </w:t>
      </w:r>
      <w:r>
        <w:rPr>
          <w:szCs w:val="28"/>
        </w:rPr>
        <w:t>В.Г. – начальник отдела по труду Администрации района</w:t>
      </w:r>
    </w:p>
    <w:p w:rsidR="009700CF" w:rsidRDefault="009700CF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</w:p>
    <w:p w:rsidR="00107501" w:rsidRDefault="00107501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</w:t>
      </w:r>
      <w:r w:rsidR="009B40E6">
        <w:t>Председатель</w:t>
      </w:r>
      <w:r>
        <w:t xml:space="preserve"> Краснощёковского</w:t>
      </w:r>
    </w:p>
    <w:p w:rsidR="008E62C4" w:rsidRDefault="009B40E6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483E"/>
    <w:rsid w:val="000A0749"/>
    <w:rsid w:val="000A631A"/>
    <w:rsid w:val="000B0239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07501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52DF"/>
    <w:rsid w:val="00161531"/>
    <w:rsid w:val="001703DE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5CD3"/>
    <w:rsid w:val="00416B63"/>
    <w:rsid w:val="00422762"/>
    <w:rsid w:val="00422AF0"/>
    <w:rsid w:val="004275AA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7B85"/>
    <w:rsid w:val="004E07C3"/>
    <w:rsid w:val="004E3354"/>
    <w:rsid w:val="004E4605"/>
    <w:rsid w:val="004E5E7F"/>
    <w:rsid w:val="004F1285"/>
    <w:rsid w:val="004F5336"/>
    <w:rsid w:val="005010AD"/>
    <w:rsid w:val="00501841"/>
    <w:rsid w:val="005022AE"/>
    <w:rsid w:val="0050497E"/>
    <w:rsid w:val="00506AC8"/>
    <w:rsid w:val="005078F2"/>
    <w:rsid w:val="00507A2E"/>
    <w:rsid w:val="005140D2"/>
    <w:rsid w:val="00515E05"/>
    <w:rsid w:val="00524FC4"/>
    <w:rsid w:val="00532ACC"/>
    <w:rsid w:val="00535722"/>
    <w:rsid w:val="005408D3"/>
    <w:rsid w:val="00542E2B"/>
    <w:rsid w:val="00543FF6"/>
    <w:rsid w:val="00547A8C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24928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64AF"/>
    <w:rsid w:val="00691232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60DD"/>
    <w:rsid w:val="007A6C7C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37BA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D1F"/>
    <w:rsid w:val="009D2111"/>
    <w:rsid w:val="009D3425"/>
    <w:rsid w:val="009D48D6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4F3A"/>
    <w:rsid w:val="00A14F28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624"/>
    <w:rsid w:val="00AF4ABE"/>
    <w:rsid w:val="00AF4ED0"/>
    <w:rsid w:val="00B021E9"/>
    <w:rsid w:val="00B05996"/>
    <w:rsid w:val="00B17628"/>
    <w:rsid w:val="00B2132F"/>
    <w:rsid w:val="00B24050"/>
    <w:rsid w:val="00B2639D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5945"/>
    <w:rsid w:val="00BF65BA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3AA"/>
    <w:rsid w:val="00D355D9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7B37"/>
    <w:rsid w:val="00D87DC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295"/>
    <w:rsid w:val="00EB3B84"/>
    <w:rsid w:val="00EB3D04"/>
    <w:rsid w:val="00EB7EC9"/>
    <w:rsid w:val="00ED160C"/>
    <w:rsid w:val="00ED1E02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cp:lastPrinted>2019-03-12T04:19:00Z</cp:lastPrinted>
  <dcterms:created xsi:type="dcterms:W3CDTF">2016-12-08T05:53:00Z</dcterms:created>
  <dcterms:modified xsi:type="dcterms:W3CDTF">2019-03-22T03:59:00Z</dcterms:modified>
</cp:coreProperties>
</file>